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57166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  <w:r w:rsidRPr="00F22B0A">
        <w:rPr>
          <w:rFonts w:ascii="Arial" w:eastAsia="Times New Roman" w:hAnsi="Arial" w:cs="Arial"/>
          <w:b/>
          <w:lang w:val="pl-PL" w:eastAsia="hr-HR"/>
        </w:rPr>
        <w:t>REPUBLIKA HRVATSKA</w:t>
      </w:r>
    </w:p>
    <w:p w14:paraId="103C2D20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  <w:r w:rsidRPr="00F22B0A">
        <w:rPr>
          <w:rFonts w:ascii="Arial" w:eastAsia="Times New Roman" w:hAnsi="Arial" w:cs="Arial"/>
          <w:b/>
          <w:lang w:val="pl-PL" w:eastAsia="hr-HR"/>
        </w:rPr>
        <w:t>ISTARKSA ŽUPANIJA</w:t>
      </w:r>
    </w:p>
    <w:p w14:paraId="6F9BDAA5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  <w:r w:rsidRPr="00F22B0A">
        <w:rPr>
          <w:rFonts w:ascii="Arial" w:eastAsia="Times New Roman" w:hAnsi="Arial" w:cs="Arial"/>
          <w:b/>
          <w:lang w:val="pl-PL" w:eastAsia="hr-HR"/>
        </w:rPr>
        <w:t>OSNOVNA ŠKOLA DR. MATE DEMARINA</w:t>
      </w:r>
    </w:p>
    <w:p w14:paraId="491FEAB8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  <w:r w:rsidRPr="00F22B0A">
        <w:rPr>
          <w:rFonts w:ascii="Arial" w:eastAsia="Times New Roman" w:hAnsi="Arial" w:cs="Arial"/>
          <w:b/>
          <w:lang w:val="pl-PL" w:eastAsia="hr-HR"/>
        </w:rPr>
        <w:t>Munida 3, 52203 Medulin</w:t>
      </w:r>
    </w:p>
    <w:p w14:paraId="687C7B91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val="pl-PL" w:eastAsia="hr-HR"/>
        </w:rPr>
      </w:pPr>
      <w:r w:rsidRPr="00F22B0A">
        <w:rPr>
          <w:rFonts w:ascii="Arial" w:eastAsia="Times New Roman" w:hAnsi="Arial" w:cs="Arial"/>
          <w:lang w:val="pl-PL" w:eastAsia="hr-HR"/>
        </w:rPr>
        <w:t>KLASA:</w:t>
      </w:r>
      <w:r>
        <w:rPr>
          <w:rFonts w:ascii="Arial" w:eastAsia="Times New Roman" w:hAnsi="Arial" w:cs="Arial"/>
          <w:lang w:val="pl-PL" w:eastAsia="hr-HR"/>
        </w:rPr>
        <w:t>112-02/24-01/21</w:t>
      </w:r>
    </w:p>
    <w:p w14:paraId="0A9D6B01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val="pl-PL" w:eastAsia="hr-HR"/>
        </w:rPr>
      </w:pPr>
      <w:r w:rsidRPr="00F22B0A">
        <w:rPr>
          <w:rFonts w:ascii="Arial" w:eastAsia="Times New Roman" w:hAnsi="Arial" w:cs="Arial"/>
          <w:lang w:val="pl-PL" w:eastAsia="hr-HR"/>
        </w:rPr>
        <w:t>URBROJ:</w:t>
      </w:r>
      <w:r>
        <w:rPr>
          <w:rFonts w:ascii="Arial" w:eastAsia="Times New Roman" w:hAnsi="Arial" w:cs="Arial"/>
          <w:lang w:val="pl-PL" w:eastAsia="hr-HR"/>
        </w:rPr>
        <w:t xml:space="preserve"> 21168-2-24-7</w:t>
      </w:r>
    </w:p>
    <w:p w14:paraId="541ECC78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color w:val="00B0F0"/>
          <w:lang w:val="pl-PL" w:eastAsia="hr-HR"/>
        </w:rPr>
      </w:pPr>
      <w:r>
        <w:rPr>
          <w:rFonts w:ascii="Arial" w:eastAsia="Times New Roman" w:hAnsi="Arial" w:cs="Arial"/>
          <w:lang w:val="pl-PL" w:eastAsia="hr-HR"/>
        </w:rPr>
        <w:t>U  Medulinu, 20. rujna  2024. godine</w:t>
      </w:r>
    </w:p>
    <w:p w14:paraId="3C96FFE5" w14:textId="77777777" w:rsidR="004700A7" w:rsidRPr="00F22B0A" w:rsidRDefault="004700A7" w:rsidP="004700A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E3C80A" w14:textId="77777777" w:rsidR="004700A7" w:rsidRPr="00F22B0A" w:rsidRDefault="004700A7" w:rsidP="004700A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87DE4ED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i/>
          <w:color w:val="00B0F0"/>
          <w:lang w:val="pl-PL" w:eastAsia="hr-HR"/>
        </w:rPr>
      </w:pPr>
      <w:r w:rsidRPr="00F22B0A">
        <w:rPr>
          <w:rFonts w:ascii="Arial" w:eastAsia="Times New Roman" w:hAnsi="Arial" w:cs="Arial"/>
          <w:lang w:eastAsia="hr-HR"/>
        </w:rPr>
        <w:t xml:space="preserve">Na temelju članka 125. Zakona o odgoju i obrazovanju u osnovnoj i srednjoj školi </w:t>
      </w:r>
      <w:r w:rsidRPr="00F22B0A">
        <w:rPr>
          <w:rFonts w:ascii="Arial" w:eastAsia="Times New Roman" w:hAnsi="Arial" w:cs="Times New Roman"/>
          <w:lang w:eastAsia="hr-HR"/>
        </w:rPr>
        <w:t xml:space="preserve">(„Narodne novine“ broj 87/08, 86/09, 92/10,105/10, 90/11,16/12, 86/12, 94/13, </w:t>
      </w:r>
      <w:r w:rsidRPr="00F22B0A">
        <w:rPr>
          <w:rFonts w:ascii="Arial" w:eastAsia="Times New Roman" w:hAnsi="Arial" w:cs="Arial"/>
          <w:lang w:eastAsia="hr-HR"/>
        </w:rPr>
        <w:t>136/14 – RUSRH</w:t>
      </w:r>
      <w:r w:rsidRPr="00F22B0A">
        <w:rPr>
          <w:rFonts w:ascii="Arial" w:eastAsia="Times New Roman" w:hAnsi="Arial" w:cs="Times New Roman"/>
          <w:lang w:eastAsia="hr-HR"/>
        </w:rPr>
        <w:t xml:space="preserve"> 152/14, 7/17, 68/18, 98/19, 64/20,151/22 ) </w:t>
      </w:r>
      <w:r w:rsidRPr="00F22B0A">
        <w:rPr>
          <w:rFonts w:ascii="Arial" w:eastAsia="Times New Roman" w:hAnsi="Arial" w:cs="Arial"/>
          <w:lang w:eastAsia="hr-HR"/>
        </w:rPr>
        <w:t>te članka</w:t>
      </w:r>
      <w:r>
        <w:rPr>
          <w:rFonts w:ascii="Arial" w:eastAsia="Times New Roman" w:hAnsi="Arial" w:cs="Arial"/>
          <w:lang w:eastAsia="hr-HR"/>
        </w:rPr>
        <w:t xml:space="preserve"> 7. Pravilnika o postupku zapošljavanja te procjeni i vrednovanju kandidata za zapošljavanje Osnovne škole dr. Mate Demarina Medulin</w:t>
      </w:r>
      <w:r w:rsidRPr="00F22B0A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ravnatelj-savjetnik Jakov Batinović, mag.mus.</w:t>
      </w:r>
      <w:r w:rsidRPr="00F22B0A">
        <w:rPr>
          <w:rFonts w:ascii="Arial" w:eastAsia="Times New Roman" w:hAnsi="Arial" w:cs="Arial"/>
          <w:lang w:eastAsia="hr-HR"/>
        </w:rPr>
        <w:t xml:space="preserve"> donosi:</w:t>
      </w:r>
    </w:p>
    <w:p w14:paraId="20C421E7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F55718A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16DB6" w14:textId="77777777" w:rsidR="004700A7" w:rsidRPr="00F22B0A" w:rsidRDefault="004700A7" w:rsidP="004700A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22B0A">
        <w:rPr>
          <w:rFonts w:ascii="Arial" w:eastAsia="Times New Roman" w:hAnsi="Arial" w:cs="Arial"/>
          <w:b/>
          <w:lang w:eastAsia="hr-HR"/>
        </w:rPr>
        <w:t>ODLUKU</w:t>
      </w:r>
    </w:p>
    <w:p w14:paraId="680AA9E5" w14:textId="77777777" w:rsidR="004700A7" w:rsidRPr="00F22B0A" w:rsidRDefault="004700A7" w:rsidP="004700A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22B0A">
        <w:rPr>
          <w:rFonts w:ascii="Arial" w:eastAsia="Times New Roman" w:hAnsi="Arial" w:cs="Arial"/>
          <w:b/>
          <w:lang w:eastAsia="hr-HR"/>
        </w:rPr>
        <w:t>o ne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F22B0A">
        <w:rPr>
          <w:rFonts w:ascii="Arial" w:eastAsia="Times New Roman" w:hAnsi="Arial" w:cs="Arial"/>
          <w:b/>
          <w:lang w:eastAsia="hr-HR"/>
        </w:rPr>
        <w:t xml:space="preserve">zasnivanju radnog odnosa </w:t>
      </w:r>
    </w:p>
    <w:p w14:paraId="7C249AAB" w14:textId="77777777" w:rsidR="004700A7" w:rsidRPr="00F22B0A" w:rsidRDefault="004700A7" w:rsidP="004700A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234E8237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5E647A2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E56C88D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</w:rPr>
      </w:pPr>
      <w:r w:rsidRPr="00F22B0A">
        <w:rPr>
          <w:rFonts w:ascii="Arial" w:eastAsia="Times New Roman" w:hAnsi="Arial" w:cs="Arial"/>
          <w:lang w:eastAsia="hr-HR"/>
        </w:rPr>
        <w:t>U</w:t>
      </w:r>
      <w:r w:rsidRPr="00F22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22B0A">
        <w:rPr>
          <w:rFonts w:ascii="Arial" w:eastAsia="Times New Roman" w:hAnsi="Arial" w:cs="Arial"/>
          <w:lang w:val="pl-PL"/>
        </w:rPr>
        <w:t xml:space="preserve">Osnovnoj školi dr. Mate Demarina Medulin </w:t>
      </w:r>
      <w:r w:rsidRPr="00F22B0A">
        <w:rPr>
          <w:rFonts w:ascii="Arial" w:eastAsia="Times New Roman" w:hAnsi="Arial" w:cs="Arial"/>
        </w:rPr>
        <w:t xml:space="preserve">neće biti zasnovan radni odnos na radnom mjestu voditelja računovodstva za koje je bio objavljen natječaj dana </w:t>
      </w:r>
      <w:r>
        <w:rPr>
          <w:rFonts w:ascii="Arial" w:eastAsia="Times New Roman" w:hAnsi="Arial" w:cs="Arial"/>
        </w:rPr>
        <w:t>14. kolovoza</w:t>
      </w:r>
      <w:r w:rsidRPr="00F22B0A">
        <w:rPr>
          <w:rFonts w:ascii="Arial" w:eastAsia="Times New Roman" w:hAnsi="Arial" w:cs="Arial"/>
        </w:rPr>
        <w:t xml:space="preserve"> 2024. godine </w:t>
      </w:r>
      <w:r w:rsidRPr="00F22B0A">
        <w:rPr>
          <w:rFonts w:ascii="Arial" w:eastAsia="Times New Roman" w:hAnsi="Arial" w:cs="Arial"/>
          <w:lang w:eastAsia="hr-HR"/>
        </w:rPr>
        <w:t xml:space="preserve">na mrežnim stranicama i oglasnim pločama Hrvatskog zavoda za zapošljavanje te mrežnim stranicama i oglasnoj ploči </w:t>
      </w:r>
      <w:r w:rsidRPr="00F22B0A">
        <w:rPr>
          <w:rFonts w:ascii="Arial" w:eastAsia="Times New Roman" w:hAnsi="Arial" w:cs="Arial"/>
          <w:lang w:val="pl-PL"/>
        </w:rPr>
        <w:t xml:space="preserve">Osnovne škole dr. Mate Demarina Medulin. </w:t>
      </w:r>
    </w:p>
    <w:p w14:paraId="225893A1" w14:textId="77777777" w:rsidR="004700A7" w:rsidRPr="00F22B0A" w:rsidRDefault="004700A7" w:rsidP="004700A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B244920" w14:textId="77777777" w:rsidR="004700A7" w:rsidRPr="00F22B0A" w:rsidRDefault="004700A7" w:rsidP="004700A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A162EF5" w14:textId="77777777" w:rsidR="004700A7" w:rsidRPr="00F22B0A" w:rsidRDefault="004700A7" w:rsidP="004700A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22B0A">
        <w:rPr>
          <w:rFonts w:ascii="Arial" w:eastAsia="Times New Roman" w:hAnsi="Arial" w:cs="Arial"/>
          <w:b/>
          <w:lang w:eastAsia="hr-HR"/>
        </w:rPr>
        <w:t>Obrazloženje</w:t>
      </w:r>
    </w:p>
    <w:p w14:paraId="40146125" w14:textId="77777777" w:rsidR="004700A7" w:rsidRPr="00F22B0A" w:rsidRDefault="004700A7" w:rsidP="004700A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68DF90E5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3C693D4" w14:textId="77777777" w:rsidR="004700A7" w:rsidRPr="00F22B0A" w:rsidRDefault="004700A7" w:rsidP="004700A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22B0A">
        <w:rPr>
          <w:rFonts w:ascii="Arial" w:eastAsia="Times New Roman" w:hAnsi="Arial" w:cs="Arial"/>
          <w:lang w:eastAsia="hr-HR"/>
        </w:rPr>
        <w:t xml:space="preserve">Natječaj za radno mjesto </w:t>
      </w:r>
      <w:r>
        <w:rPr>
          <w:rFonts w:ascii="Arial" w:eastAsia="Times New Roman" w:hAnsi="Arial" w:cs="Arial"/>
          <w:lang w:eastAsia="hr-HR"/>
        </w:rPr>
        <w:t>voditelj/</w:t>
      </w:r>
      <w:proofErr w:type="spellStart"/>
      <w:r>
        <w:rPr>
          <w:rFonts w:ascii="Arial" w:eastAsia="Times New Roman" w:hAnsi="Arial" w:cs="Arial"/>
          <w:lang w:eastAsia="hr-HR"/>
        </w:rPr>
        <w:t>ica</w:t>
      </w:r>
      <w:proofErr w:type="spellEnd"/>
      <w:r>
        <w:rPr>
          <w:rFonts w:ascii="Arial" w:eastAsia="Times New Roman" w:hAnsi="Arial" w:cs="Arial"/>
          <w:lang w:eastAsia="hr-HR"/>
        </w:rPr>
        <w:t xml:space="preserve"> računovodstva</w:t>
      </w:r>
      <w:r w:rsidRPr="00F22B0A">
        <w:rPr>
          <w:rFonts w:ascii="Arial" w:eastAsia="Times New Roman" w:hAnsi="Arial" w:cs="Arial"/>
          <w:lang w:eastAsia="hr-HR"/>
        </w:rPr>
        <w:t xml:space="preserve"> objavljen je  dana </w:t>
      </w:r>
      <w:r>
        <w:rPr>
          <w:rFonts w:ascii="Arial" w:eastAsia="Times New Roman" w:hAnsi="Arial" w:cs="Arial"/>
          <w:lang w:eastAsia="hr-HR"/>
        </w:rPr>
        <w:t xml:space="preserve">14. kolovoza 2024. godine </w:t>
      </w:r>
      <w:r w:rsidRPr="00F22B0A">
        <w:rPr>
          <w:rFonts w:ascii="Arial" w:eastAsia="Times New Roman" w:hAnsi="Arial" w:cs="Arial"/>
          <w:color w:val="000000"/>
          <w:lang w:eastAsia="hr-HR"/>
        </w:rPr>
        <w:t xml:space="preserve">na mrežnim stranicama i oglasnim pločama Hrvatskog zavoda za zapošljavanje te mrežnim stranicama i oglasnoj ploči </w:t>
      </w:r>
      <w:r w:rsidRPr="00F22B0A">
        <w:rPr>
          <w:rFonts w:ascii="Arial" w:eastAsia="Times New Roman" w:hAnsi="Arial" w:cs="Arial"/>
          <w:lang w:val="pl-PL" w:eastAsia="hr-HR"/>
        </w:rPr>
        <w:t>školske ustanove</w:t>
      </w:r>
      <w:r w:rsidRPr="00F22B0A">
        <w:rPr>
          <w:rFonts w:ascii="Arial" w:eastAsia="Times New Roman" w:hAnsi="Arial" w:cs="Arial"/>
          <w:color w:val="000000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lang w:eastAsia="hr-HR"/>
        </w:rPr>
        <w:t>Na temelju izvješća Povjerenstva za procjenu i vrednovanje kandidata (KLASA: 112-02/24-01/21, URBROJ: 2168-2-24-6) od 20. rujna 2024.g., ravnatelj-savjetnik donio je Odluku o ne zasnivanju radnog odnosa.</w:t>
      </w:r>
    </w:p>
    <w:p w14:paraId="542228C5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D82F7F7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46F95DF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7D56F5E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21E3D71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D27FF28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274529D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3920389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9E88F1" w14:textId="77777777" w:rsidR="004700A7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F22B0A">
        <w:rPr>
          <w:rFonts w:ascii="Arial" w:eastAsia="Times New Roman" w:hAnsi="Arial" w:cs="Arial"/>
          <w:lang w:eastAsia="hr-HR"/>
        </w:rPr>
        <w:tab/>
      </w:r>
      <w:r w:rsidRPr="00F22B0A">
        <w:rPr>
          <w:rFonts w:ascii="Arial" w:eastAsia="Times New Roman" w:hAnsi="Arial" w:cs="Arial"/>
          <w:lang w:eastAsia="hr-HR"/>
        </w:rPr>
        <w:tab/>
      </w:r>
      <w:r w:rsidRPr="00F22B0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22B0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22B0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22B0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22B0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22B0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22B0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22B0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22B0A">
        <w:rPr>
          <w:rFonts w:ascii="Arial" w:eastAsia="Times New Roman" w:hAnsi="Arial" w:cs="Arial"/>
          <w:lang w:eastAsia="hr-HR"/>
        </w:rPr>
        <w:t>Ravnatelj</w:t>
      </w:r>
      <w:r>
        <w:rPr>
          <w:rFonts w:ascii="Arial" w:eastAsia="Times New Roman" w:hAnsi="Arial" w:cs="Arial"/>
          <w:lang w:eastAsia="hr-HR"/>
        </w:rPr>
        <w:t>-savjetnik:</w:t>
      </w:r>
    </w:p>
    <w:p w14:paraId="23F86E27" w14:textId="77777777" w:rsidR="004700A7" w:rsidRPr="00F22B0A" w:rsidRDefault="004700A7" w:rsidP="004700A7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Jakov Batinović, mag.mus.</w:t>
      </w:r>
    </w:p>
    <w:p w14:paraId="0CA69787" w14:textId="77777777" w:rsidR="004700A7" w:rsidRDefault="004700A7" w:rsidP="004700A7"/>
    <w:p w14:paraId="6E0FC2D9" w14:textId="77777777" w:rsidR="004700A7" w:rsidRDefault="004700A7" w:rsidP="004700A7"/>
    <w:p w14:paraId="6DB2F07F" w14:textId="77777777" w:rsidR="00DA5272" w:rsidRDefault="00DA5272"/>
    <w:sectPr w:rsidR="00D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A7"/>
    <w:rsid w:val="001B1872"/>
    <w:rsid w:val="004700A7"/>
    <w:rsid w:val="004E62C2"/>
    <w:rsid w:val="00970EEB"/>
    <w:rsid w:val="00A77A38"/>
    <w:rsid w:val="00DA5272"/>
    <w:rsid w:val="00E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C133"/>
  <w15:docId w15:val="{57408657-81A8-448A-91DD-8377548E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Nataša Zenzerović</cp:lastModifiedBy>
  <cp:revision>2</cp:revision>
  <cp:lastPrinted>2024-09-20T11:42:00Z</cp:lastPrinted>
  <dcterms:created xsi:type="dcterms:W3CDTF">2024-09-23T07:22:00Z</dcterms:created>
  <dcterms:modified xsi:type="dcterms:W3CDTF">2024-09-23T07:22:00Z</dcterms:modified>
</cp:coreProperties>
</file>