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E" w:rsidRPr="00A770A6" w:rsidRDefault="0006248E" w:rsidP="0006248E">
      <w:pPr>
        <w:spacing w:line="240" w:lineRule="auto"/>
        <w:rPr>
          <w:rFonts w:ascii="Arial" w:hAnsi="Arial" w:cs="Arial"/>
          <w:b/>
        </w:rPr>
      </w:pPr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06248E" w:rsidRPr="00FE7B28" w:rsidRDefault="0006248E" w:rsidP="0006248E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06248E" w:rsidRPr="00FE7B28" w:rsidRDefault="0006248E" w:rsidP="0006248E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06248E" w:rsidRDefault="0006248E" w:rsidP="0006248E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06248E" w:rsidRDefault="0006248E" w:rsidP="0006248E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KLASA:</w:t>
      </w:r>
      <w:r w:rsidRPr="0020395D">
        <w:t xml:space="preserve"> </w:t>
      </w:r>
      <w:r w:rsidRPr="006A459C">
        <w:rPr>
          <w:rFonts w:ascii="Arial" w:hAnsi="Arial" w:cs="Arial"/>
          <w:lang w:val="pl-PL"/>
        </w:rPr>
        <w:t>112-02/23-02/4</w:t>
      </w:r>
    </w:p>
    <w:p w:rsidR="0006248E" w:rsidRPr="00CC4EFD" w:rsidRDefault="0006248E" w:rsidP="0006248E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URBROJ:</w:t>
      </w:r>
      <w:r w:rsidRPr="00A30A7B">
        <w:t xml:space="preserve"> </w:t>
      </w:r>
      <w:r w:rsidRPr="00A30A7B">
        <w:rPr>
          <w:rFonts w:ascii="Arial" w:hAnsi="Arial" w:cs="Arial"/>
          <w:lang w:val="pl-PL"/>
        </w:rPr>
        <w:t>2168-2-2</w:t>
      </w:r>
      <w:r>
        <w:rPr>
          <w:rFonts w:ascii="Arial" w:hAnsi="Arial" w:cs="Arial"/>
          <w:lang w:val="pl-PL"/>
        </w:rPr>
        <w:t>3</w:t>
      </w:r>
      <w:r w:rsidRPr="00A30A7B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2</w:t>
      </w:r>
      <w:r w:rsidRPr="00A30A7B">
        <w:rPr>
          <w:rFonts w:ascii="Arial" w:hAnsi="Arial" w:cs="Arial"/>
          <w:lang w:val="pl-PL"/>
        </w:rPr>
        <w:t xml:space="preserve">   </w:t>
      </w:r>
    </w:p>
    <w:p w:rsidR="0006248E" w:rsidRPr="00CC4EFD" w:rsidRDefault="0006248E" w:rsidP="0006248E">
      <w:pPr>
        <w:spacing w:line="240" w:lineRule="auto"/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U  Medulinu, 08</w:t>
      </w:r>
      <w:r w:rsidRPr="00CC4EFD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ožujka</w:t>
      </w:r>
      <w:r w:rsidRPr="00CC4EF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3</w:t>
      </w:r>
      <w:r w:rsidRPr="00CC4EFD">
        <w:rPr>
          <w:rFonts w:ascii="Arial" w:hAnsi="Arial" w:cs="Arial"/>
          <w:lang w:val="pl-PL"/>
        </w:rPr>
        <w:t>. godine</w:t>
      </w:r>
    </w:p>
    <w:p w:rsidR="0006248E" w:rsidRDefault="0006248E" w:rsidP="0006248E">
      <w:pPr>
        <w:spacing w:line="240" w:lineRule="auto"/>
        <w:jc w:val="center"/>
        <w:rPr>
          <w:rFonts w:ascii="Arial" w:hAnsi="Arial" w:cs="Arial"/>
          <w:b/>
        </w:rPr>
      </w:pPr>
    </w:p>
    <w:p w:rsidR="0006248E" w:rsidRPr="00F42E29" w:rsidRDefault="0006248E" w:rsidP="0006248E">
      <w:pPr>
        <w:spacing w:line="240" w:lineRule="auto"/>
        <w:jc w:val="center"/>
        <w:rPr>
          <w:rFonts w:ascii="Arial" w:hAnsi="Arial" w:cs="Arial"/>
          <w:b/>
        </w:rPr>
      </w:pPr>
      <w:r w:rsidRPr="00F42E29">
        <w:rPr>
          <w:rFonts w:ascii="Arial" w:hAnsi="Arial" w:cs="Arial"/>
          <w:b/>
        </w:rPr>
        <w:t>POZIV NA PROCJENU ODNOSNO VREDNOVANJE KANDIDATA U POSTUPKU JAVNOG NATJEČAJA  ZA RADNO MJESTO UČITELJA/ICE RAZREDNE NASTAVE U PRODUŽENOM BORAVKU NA NEODREĐENO PUNO RADNO VRIJEME</w:t>
      </w:r>
    </w:p>
    <w:p w:rsidR="0006248E" w:rsidRPr="00FE7B28" w:rsidRDefault="0006248E" w:rsidP="00062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Sukladno čl. 12. Pravilnika o postupku zapošljavanja te procjeni i vrednovanju kandidata za zapošljavanje Osnovne škole Dr. Mate Demarina Medulin, nakon što je Povjerenstvo utvrdilo pravodobnost i potpunost prijava kao i ispunjavanje uvjeta natječaja za radno mjesto </w:t>
      </w:r>
      <w:r>
        <w:rPr>
          <w:rFonts w:ascii="Arial" w:eastAsia="Times New Roman" w:hAnsi="Arial" w:cs="Arial"/>
          <w:bCs/>
          <w:color w:val="000000"/>
          <w:lang w:eastAsia="hr-HR"/>
        </w:rPr>
        <w:t>učitelja/ice razredne nastave u produženom boravku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 na neodređeno puno radno vrijeme,</w:t>
      </w:r>
      <w:r>
        <w:rPr>
          <w:rFonts w:ascii="Arial" w:hAnsi="Arial" w:cs="Arial"/>
        </w:rPr>
        <w:t xml:space="preserve"> materiju, način i vremenik procjene odnosno testiranja kandidata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>, Povjerenstvo poziva na provjeru znanja i vrednovanje usmenim testiranjem kandidate kako slijedi:</w:t>
      </w:r>
    </w:p>
    <w:tbl>
      <w:tblPr>
        <w:tblpPr w:leftFromText="45" w:rightFromText="45" w:vertAnchor="text" w:horzAnchor="margin" w:tblpXSpec="center" w:tblpY="135"/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10"/>
        <w:gridCol w:w="3016"/>
      </w:tblGrid>
      <w:tr w:rsidR="0006248E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 R.br.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   Ime i prezime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Termin</w:t>
            </w:r>
          </w:p>
        </w:tc>
      </w:tr>
      <w:tr w:rsidR="0006248E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MARIJA MATOKOVIĆ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Pr="00FE7B28" w:rsidRDefault="0006248E" w:rsidP="002972B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</w:t>
            </w:r>
            <w:r w:rsidRPr="00FE7B28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>03</w:t>
            </w:r>
            <w:r w:rsidRPr="00FE7B28">
              <w:rPr>
                <w:rFonts w:ascii="Arial" w:eastAsia="Times New Roman" w:hAnsi="Arial" w:cs="Arial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FE7B28">
              <w:rPr>
                <w:rFonts w:ascii="Arial" w:eastAsia="Times New Roman" w:hAnsi="Arial" w:cs="Arial"/>
                <w:lang w:eastAsia="hr-HR"/>
              </w:rPr>
              <w:t xml:space="preserve">. u </w:t>
            </w:r>
            <w:r>
              <w:rPr>
                <w:rFonts w:ascii="Arial" w:eastAsia="Times New Roman" w:hAnsi="Arial" w:cs="Arial"/>
                <w:lang w:eastAsia="hr-HR"/>
              </w:rPr>
              <w:t>13:20</w:t>
            </w:r>
          </w:p>
        </w:tc>
      </w:tr>
      <w:tr w:rsidR="0006248E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IVA BENAZIĆ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Pr="00FE7B28" w:rsidRDefault="0006248E" w:rsidP="002972B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16.03.2023.</w:t>
            </w:r>
            <w:r w:rsidRPr="00FE7B28">
              <w:rPr>
                <w:rFonts w:ascii="Arial" w:eastAsia="Times New Roman" w:hAnsi="Arial" w:cs="Arial"/>
                <w:lang w:eastAsia="hr-HR"/>
              </w:rPr>
              <w:t xml:space="preserve"> u </w:t>
            </w:r>
            <w:r>
              <w:rPr>
                <w:rFonts w:ascii="Arial" w:eastAsia="Times New Roman" w:hAnsi="Arial" w:cs="Arial"/>
                <w:lang w:eastAsia="hr-HR"/>
              </w:rPr>
              <w:t>13:40</w:t>
            </w:r>
          </w:p>
        </w:tc>
      </w:tr>
      <w:tr w:rsidR="0006248E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Pr="00FE7B28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GORANA IVOŠEVIĆ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Default="0006248E" w:rsidP="002972B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</w:t>
            </w:r>
            <w:r w:rsidRPr="00FE7B28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>03</w:t>
            </w:r>
            <w:r w:rsidRPr="00FE7B28">
              <w:rPr>
                <w:rFonts w:ascii="Arial" w:eastAsia="Times New Roman" w:hAnsi="Arial" w:cs="Arial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FE7B28">
              <w:rPr>
                <w:rFonts w:ascii="Arial" w:eastAsia="Times New Roman" w:hAnsi="Arial" w:cs="Arial"/>
                <w:lang w:eastAsia="hr-HR"/>
              </w:rPr>
              <w:t>. u</w:t>
            </w:r>
            <w:r>
              <w:rPr>
                <w:rFonts w:ascii="Arial" w:eastAsia="Times New Roman" w:hAnsi="Arial" w:cs="Arial"/>
                <w:lang w:eastAsia="hr-HR"/>
              </w:rPr>
              <w:t xml:space="preserve"> 14:00</w:t>
            </w:r>
          </w:p>
        </w:tc>
      </w:tr>
      <w:tr w:rsidR="0006248E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Default="0006248E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ZRINKA UDOŠIĆ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248E" w:rsidRDefault="0006248E" w:rsidP="002972B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</w:t>
            </w:r>
            <w:r w:rsidRPr="00FE7B28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>03</w:t>
            </w:r>
            <w:r w:rsidRPr="00FE7B28">
              <w:rPr>
                <w:rFonts w:ascii="Arial" w:eastAsia="Times New Roman" w:hAnsi="Arial" w:cs="Arial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FE7B28">
              <w:rPr>
                <w:rFonts w:ascii="Arial" w:eastAsia="Times New Roman" w:hAnsi="Arial" w:cs="Arial"/>
                <w:lang w:eastAsia="hr-HR"/>
              </w:rPr>
              <w:t>. u</w:t>
            </w:r>
            <w:r>
              <w:rPr>
                <w:rFonts w:ascii="Arial" w:eastAsia="Times New Roman" w:hAnsi="Arial" w:cs="Arial"/>
                <w:lang w:eastAsia="hr-HR"/>
              </w:rPr>
              <w:t xml:space="preserve"> 14:20</w:t>
            </w:r>
          </w:p>
        </w:tc>
      </w:tr>
    </w:tbl>
    <w:p w:rsidR="0006248E" w:rsidRPr="00FE7B28" w:rsidRDefault="0006248E" w:rsidP="0006248E">
      <w:pPr>
        <w:spacing w:line="240" w:lineRule="auto"/>
        <w:jc w:val="right"/>
        <w:rPr>
          <w:rFonts w:ascii="Arial" w:hAnsi="Arial" w:cs="Arial"/>
        </w:rPr>
      </w:pPr>
    </w:p>
    <w:p w:rsidR="0006248E" w:rsidRPr="00922F4E" w:rsidRDefault="0006248E" w:rsidP="0006248E">
      <w:pPr>
        <w:spacing w:line="240" w:lineRule="auto"/>
        <w:jc w:val="both"/>
        <w:rPr>
          <w:rFonts w:ascii="Arial" w:hAnsi="Arial" w:cs="Arial"/>
        </w:rPr>
      </w:pPr>
      <w:r w:rsidRPr="00922F4E">
        <w:rPr>
          <w:rFonts w:ascii="Arial" w:hAnsi="Arial" w:cs="Arial"/>
        </w:rPr>
        <w:t>Vrednovanje će osim provjere znanja i sposobnosti kojima se procjenjuje: motiviranost kandidata, znanje, sposobnosti i vještine bitne za obavljanje poslova radnog mjesta, vještine komuniciranja kandidata,  ozbiljnost kandidata i  sadržavati materiju iz pravnih i drugih izvora za pripremanje:</w:t>
      </w:r>
    </w:p>
    <w:p w:rsidR="0006248E" w:rsidRPr="00922F4E" w:rsidRDefault="0006248E" w:rsidP="0006248E">
      <w:pPr>
        <w:spacing w:line="240" w:lineRule="auto"/>
        <w:jc w:val="both"/>
        <w:rPr>
          <w:rFonts w:ascii="Arial" w:hAnsi="Arial" w:cs="Arial"/>
        </w:rPr>
      </w:pPr>
    </w:p>
    <w:p w:rsidR="0006248E" w:rsidRPr="00ED163E" w:rsidRDefault="0006248E" w:rsidP="0006248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D163E">
        <w:rPr>
          <w:rFonts w:ascii="Arial" w:hAnsi="Arial" w:cs="Arial"/>
        </w:rPr>
        <w:t>Zakon o odgoju i obrazovanju u osnovnoj i srednjoj školi (</w:t>
      </w:r>
      <w:r w:rsidRPr="008445C9">
        <w:rPr>
          <w:rFonts w:ascii="Arial" w:hAnsi="Arial" w:cs="Arial"/>
        </w:rPr>
        <w:t>Narodne novine broj 87/08, 86/09, 92/10, 105/10, 90/11, 16/12, 86/12, 94/13, 152/14, 7/17, 68/18</w:t>
      </w:r>
      <w:r>
        <w:rPr>
          <w:rFonts w:ascii="Arial" w:hAnsi="Arial" w:cs="Arial"/>
        </w:rPr>
        <w:t>, 98/19, 64/20 i 151/22</w:t>
      </w:r>
      <w:r w:rsidRPr="00ED163E">
        <w:rPr>
          <w:rFonts w:ascii="Arial" w:hAnsi="Arial" w:cs="Arial"/>
        </w:rPr>
        <w:t xml:space="preserve">), </w:t>
      </w:r>
    </w:p>
    <w:p w:rsidR="0006248E" w:rsidRPr="00ED163E" w:rsidRDefault="0006248E" w:rsidP="0006248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5F2">
        <w:rPr>
          <w:rFonts w:ascii="Arial" w:hAnsi="Arial" w:cs="Arial"/>
          <w:shd w:val="clear" w:color="auto" w:fill="FFFFFF"/>
        </w:rPr>
        <w:t>Pravilnik o načinima, postupcima i elementima vrednovanja učenika u os</w:t>
      </w:r>
      <w:r>
        <w:rPr>
          <w:rFonts w:ascii="Arial" w:hAnsi="Arial" w:cs="Arial"/>
          <w:shd w:val="clear" w:color="auto" w:fill="FFFFFF"/>
        </w:rPr>
        <w:t>novnoj i srednjoj školi (NN 112/</w:t>
      </w:r>
      <w:r w:rsidRPr="002205F2">
        <w:rPr>
          <w:rFonts w:ascii="Arial" w:hAnsi="Arial" w:cs="Arial"/>
          <w:shd w:val="clear" w:color="auto" w:fill="FFFFFF"/>
        </w:rPr>
        <w:t>10)</w:t>
      </w:r>
    </w:p>
    <w:p w:rsidR="0006248E" w:rsidRPr="00ED163E" w:rsidRDefault="0006248E" w:rsidP="0006248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D163E">
        <w:rPr>
          <w:rFonts w:ascii="Arial" w:hAnsi="Arial" w:cs="Arial"/>
        </w:rPr>
        <w:t>Pravilnik o izvođenju izleta, ekskurzija i drugih odgojno-obrazovnih aktivnosti izvan škole (Nar</w:t>
      </w:r>
      <w:r>
        <w:rPr>
          <w:rFonts w:ascii="Arial" w:hAnsi="Arial" w:cs="Arial"/>
        </w:rPr>
        <w:t>odne novine, broj 67/14,</w:t>
      </w:r>
      <w:r w:rsidRPr="00ED163E">
        <w:rPr>
          <w:rFonts w:ascii="Arial" w:hAnsi="Arial" w:cs="Arial"/>
        </w:rPr>
        <w:t xml:space="preserve"> 81/15</w:t>
      </w:r>
      <w:r>
        <w:rPr>
          <w:rFonts w:ascii="Arial" w:hAnsi="Arial" w:cs="Arial"/>
        </w:rPr>
        <w:t xml:space="preserve"> i 53/21</w:t>
      </w:r>
      <w:r w:rsidRPr="00ED163E">
        <w:rPr>
          <w:rFonts w:ascii="Arial" w:hAnsi="Arial" w:cs="Arial"/>
        </w:rPr>
        <w:t>)</w:t>
      </w:r>
    </w:p>
    <w:p w:rsidR="0006248E" w:rsidRDefault="0006248E" w:rsidP="0006248E">
      <w:pPr>
        <w:numPr>
          <w:ilvl w:val="0"/>
          <w:numId w:val="1"/>
        </w:numPr>
        <w:spacing w:line="240" w:lineRule="auto"/>
        <w:jc w:val="both"/>
        <w:rPr>
          <w:rStyle w:val="h3"/>
          <w:rFonts w:ascii="Arial" w:hAnsi="Arial" w:cs="Arial"/>
        </w:rPr>
      </w:pPr>
      <w:hyperlink r:id="rId6" w:tgtFrame="_blank" w:history="1">
        <w:r w:rsidRPr="00ED163E">
          <w:rPr>
            <w:rStyle w:val="h3"/>
            <w:rFonts w:ascii="Arial" w:hAnsi="Arial" w:cs="Arial"/>
          </w:rPr>
          <w:t>Pravilnik o organizaciji i izvođenju produženoga boravka u osnovnoj školi (NN 62/2019)</w:t>
        </w:r>
      </w:hyperlink>
    </w:p>
    <w:p w:rsidR="0006248E" w:rsidRPr="00922F4E" w:rsidRDefault="0006248E" w:rsidP="0006248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922F4E">
        <w:rPr>
          <w:rFonts w:ascii="Arial" w:hAnsi="Arial" w:cs="Arial"/>
          <w:szCs w:val="24"/>
        </w:rPr>
        <w:t>Pravilnik o načinu postupanja odgojno-obrazovnih radnika školskih ustanova u poduzimanju mjera zaštite prava učenika te prijave svakog kršenja tih prava nadležnim tijelima (NN br. 132/13)</w:t>
      </w:r>
    </w:p>
    <w:p w:rsidR="0006248E" w:rsidRPr="00922F4E" w:rsidRDefault="0006248E" w:rsidP="0006248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922F4E">
        <w:rPr>
          <w:rFonts w:ascii="Arial" w:hAnsi="Arial" w:cs="Arial"/>
          <w:szCs w:val="24"/>
          <w:lang w:eastAsia="hr-HR"/>
        </w:rPr>
        <w:t>Pravilnik o kriterijima za izricanje pedagoških mjera (NN br. 94/15, 3/17)</w:t>
      </w:r>
    </w:p>
    <w:p w:rsidR="0006248E" w:rsidRDefault="0006248E" w:rsidP="0006248E">
      <w:pPr>
        <w:spacing w:line="240" w:lineRule="auto"/>
        <w:rPr>
          <w:rFonts w:ascii="Arial" w:hAnsi="Arial" w:cs="Arial"/>
        </w:rPr>
      </w:pPr>
    </w:p>
    <w:p w:rsidR="0006248E" w:rsidRPr="000030EF" w:rsidRDefault="0006248E" w:rsidP="0006248E">
      <w:pPr>
        <w:spacing w:line="240" w:lineRule="auto"/>
        <w:jc w:val="both"/>
        <w:rPr>
          <w:rFonts w:ascii="Arial" w:hAnsi="Arial" w:cs="Arial"/>
        </w:rPr>
      </w:pPr>
      <w:bookmarkStart w:id="0" w:name="_Hlk87815804"/>
      <w:r w:rsidRPr="000030EF">
        <w:rPr>
          <w:rFonts w:ascii="Arial" w:hAnsi="Arial" w:cs="Arial"/>
        </w:rPr>
        <w:t>Ako kandidat ne pristupi provjeri i vrednovanju smatrat će se da je povukao prijavu na natječaj i više se ne smatra kandidatom u natječajnom postupku.</w:t>
      </w:r>
    </w:p>
    <w:p w:rsidR="0006248E" w:rsidRPr="000030EF" w:rsidRDefault="0006248E" w:rsidP="0006248E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Svi kandidati dužni su sa sobom imati odgovarajuću identifikacijsku ispravu (važeću osobnu iskaznicu, putovnicu ili vozačku dozvolu) na temelju koje se utvrđuje identitet kandidata.</w:t>
      </w:r>
    </w:p>
    <w:p w:rsidR="0006248E" w:rsidRPr="000030EF" w:rsidRDefault="0006248E" w:rsidP="0006248E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Procjeni ne mogu pristupiti kandidati koji ne mogu dokazati identitet i osobe za koje je Povjerenstvo utvrdilo da ne ispunjavaju  formalne uvjete iz natječaja te čije prijave nisu pravodobne i potpune.</w:t>
      </w:r>
    </w:p>
    <w:bookmarkEnd w:id="0"/>
    <w:p w:rsidR="0006248E" w:rsidRPr="00922F4E" w:rsidRDefault="0006248E" w:rsidP="0006248E">
      <w:pPr>
        <w:spacing w:line="240" w:lineRule="auto"/>
        <w:rPr>
          <w:rFonts w:ascii="Arial" w:hAnsi="Arial" w:cs="Arial"/>
        </w:rPr>
      </w:pPr>
    </w:p>
    <w:p w:rsidR="0006248E" w:rsidRPr="00922F4E" w:rsidRDefault="0006248E" w:rsidP="0006248E">
      <w:pPr>
        <w:spacing w:line="240" w:lineRule="auto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 xml:space="preserve">                                                                                           Predsjednica</w:t>
      </w:r>
      <w:r w:rsidRPr="00922F4E">
        <w:rPr>
          <w:rFonts w:ascii="Arial" w:hAnsi="Arial" w:cs="Arial"/>
          <w:color w:val="00B0F0"/>
        </w:rPr>
        <w:t xml:space="preserve"> </w:t>
      </w:r>
      <w:r w:rsidRPr="00922F4E">
        <w:rPr>
          <w:rFonts w:ascii="Arial" w:hAnsi="Arial" w:cs="Arial"/>
        </w:rPr>
        <w:t>Povjerenstva:</w:t>
      </w:r>
    </w:p>
    <w:p w:rsidR="0006248E" w:rsidRDefault="0006248E" w:rsidP="0006248E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22F4E">
        <w:rPr>
          <w:rFonts w:ascii="Arial" w:hAnsi="Arial" w:cs="Arial"/>
        </w:rPr>
        <w:tab/>
      </w:r>
      <w:r w:rsidRPr="00922F4E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>Magdalena Jurić</w:t>
      </w:r>
      <w:bookmarkStart w:id="1" w:name="_GoBack"/>
      <w:bookmarkEnd w:id="1"/>
    </w:p>
    <w:sectPr w:rsidR="0006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1718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E"/>
    <w:rsid w:val="0006248E"/>
    <w:rsid w:val="001B1872"/>
    <w:rsid w:val="004E62C2"/>
    <w:rsid w:val="00DA527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E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3">
    <w:name w:val="h3"/>
    <w:basedOn w:val="Zadanifontodlomka"/>
    <w:rsid w:val="0006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E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3">
    <w:name w:val="h3"/>
    <w:basedOn w:val="Zadanifontodlomka"/>
    <w:rsid w:val="0006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OsnovneSkole/Pravilnik%20o%20organizaciji%20i%20izvo%C4%91enju%20produ%C5%BEenoga%20boravka%20u%20osnovnoj%20%C5%A1koli%20NN%2062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>OŠ dr. Mate Demarina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1</cp:revision>
  <dcterms:created xsi:type="dcterms:W3CDTF">2023-03-09T13:20:00Z</dcterms:created>
  <dcterms:modified xsi:type="dcterms:W3CDTF">2023-03-09T13:21:00Z</dcterms:modified>
</cp:coreProperties>
</file>